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59" w:rsidRPr="008F5359" w:rsidRDefault="008F5359" w:rsidP="008F53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5359">
        <w:rPr>
          <w:rFonts w:ascii="Arial" w:hAnsi="Arial" w:cs="Arial"/>
          <w:b/>
          <w:sz w:val="32"/>
          <w:szCs w:val="32"/>
        </w:rPr>
        <w:t>СОВЕТ ДЕПУТАТОВ</w:t>
      </w:r>
    </w:p>
    <w:p w:rsidR="008F5359" w:rsidRPr="008F5359" w:rsidRDefault="008F5359" w:rsidP="008F53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535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F5359" w:rsidRPr="008F5359" w:rsidRDefault="008F5359" w:rsidP="008F53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5359"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8F5359" w:rsidRPr="008F5359" w:rsidRDefault="008F5359" w:rsidP="008F53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5359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8F5359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8F5359" w:rsidRPr="008F5359" w:rsidRDefault="008F5359" w:rsidP="008F53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F5359" w:rsidRPr="008F5359" w:rsidRDefault="008F5359" w:rsidP="008F53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5359">
        <w:rPr>
          <w:rFonts w:ascii="Arial" w:hAnsi="Arial" w:cs="Arial"/>
          <w:b/>
          <w:sz w:val="32"/>
          <w:szCs w:val="32"/>
        </w:rPr>
        <w:t>РЕШЕНИЕ</w:t>
      </w:r>
    </w:p>
    <w:p w:rsidR="008F5359" w:rsidRPr="008F5359" w:rsidRDefault="008F5359" w:rsidP="008F5359">
      <w:pPr>
        <w:pStyle w:val="a3"/>
        <w:rPr>
          <w:rFonts w:ascii="Arial" w:hAnsi="Arial" w:cs="Arial"/>
          <w:b/>
          <w:spacing w:val="4"/>
          <w:sz w:val="32"/>
          <w:szCs w:val="32"/>
        </w:rPr>
      </w:pPr>
      <w:r w:rsidRPr="008F5359">
        <w:rPr>
          <w:rFonts w:ascii="Arial" w:hAnsi="Arial" w:cs="Arial"/>
          <w:b/>
          <w:spacing w:val="4"/>
          <w:sz w:val="32"/>
          <w:szCs w:val="32"/>
        </w:rPr>
        <w:t xml:space="preserve">02.04.2018   </w:t>
      </w:r>
      <w:r>
        <w:rPr>
          <w:rFonts w:ascii="Arial" w:hAnsi="Arial" w:cs="Arial"/>
          <w:b/>
          <w:spacing w:val="4"/>
          <w:sz w:val="32"/>
          <w:szCs w:val="32"/>
        </w:rPr>
        <w:t xml:space="preserve">                                                                       </w:t>
      </w:r>
      <w:r w:rsidRPr="008F5359">
        <w:rPr>
          <w:rFonts w:ascii="Arial" w:hAnsi="Arial" w:cs="Arial"/>
          <w:b/>
          <w:spacing w:val="4"/>
          <w:sz w:val="32"/>
          <w:szCs w:val="32"/>
        </w:rPr>
        <w:t>№ 86</w:t>
      </w:r>
    </w:p>
    <w:p w:rsidR="008F5359" w:rsidRPr="008F5359" w:rsidRDefault="008F5359" w:rsidP="008F5359">
      <w:pPr>
        <w:jc w:val="center"/>
        <w:rPr>
          <w:rFonts w:ascii="Arial" w:hAnsi="Arial" w:cs="Arial"/>
          <w:b/>
          <w:sz w:val="32"/>
          <w:szCs w:val="32"/>
        </w:rPr>
      </w:pPr>
      <w:r w:rsidRPr="008F5359">
        <w:rPr>
          <w:rFonts w:ascii="Arial" w:hAnsi="Arial" w:cs="Arial"/>
          <w:b/>
          <w:sz w:val="32"/>
          <w:szCs w:val="32"/>
        </w:rPr>
        <w:t>О принятии проекта решения Совета депутатов муниципального образования Революционный сельсовет о внесении изменений и дополнений  в Устав муниципального образования Революционный сельсовет Первомайского района Оренбургской области</w:t>
      </w:r>
    </w:p>
    <w:p w:rsidR="008F5359" w:rsidRDefault="008F5359" w:rsidP="008F5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61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 Первомайского района Оренбургской области</w:t>
      </w:r>
    </w:p>
    <w:p w:rsidR="008F5359" w:rsidRPr="008F5359" w:rsidRDefault="008F5359" w:rsidP="008F5359">
      <w:pPr>
        <w:jc w:val="center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Р Е Ш И Л:</w:t>
      </w: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1. Принять проект решения Совета депутатов муниципального образования Революционный сельсовет Первомайского района Оренбургской области о внесении  изменений и дополнений  в Устав муниципального образования Революционный сельсовет Первомайского района Оренбургской области (далее – проект решения) согласно приложению.</w:t>
      </w:r>
      <w:r w:rsidRPr="008F5359">
        <w:rPr>
          <w:rFonts w:ascii="Arial" w:hAnsi="Arial" w:cs="Arial"/>
          <w:sz w:val="24"/>
          <w:szCs w:val="24"/>
        </w:rPr>
        <w:br/>
        <w:t>2. Проект решения обнародовать в установленном порядке в соответствии с действующим законодательством.</w:t>
      </w:r>
      <w:r w:rsidRPr="008F5359">
        <w:rPr>
          <w:rFonts w:ascii="Arial" w:hAnsi="Arial" w:cs="Arial"/>
          <w:sz w:val="24"/>
          <w:szCs w:val="24"/>
        </w:rPr>
        <w:br/>
        <w:t>3. Провести по проекту решения публичные слушания 02.04.2018в 11 часов 00 минут (время местное) по адресу: п.Революционный, ул.Школьная, д.11</w:t>
      </w:r>
      <w:r w:rsidRPr="008F5359">
        <w:rPr>
          <w:rFonts w:ascii="Arial" w:hAnsi="Arial" w:cs="Arial"/>
          <w:sz w:val="24"/>
          <w:szCs w:val="24"/>
        </w:rPr>
        <w:br/>
        <w:t>4. 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 Революционный 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Революционный сельсовет Первомайского района Оренбургской области  и о порядке участия граждан в их обсуждении, утвержденным решением Совета депутатов муниципального образования Революционный  сельсовет Первомайского района Оренбургской области  от 14.11.2006  № 42.</w:t>
      </w:r>
    </w:p>
    <w:p w:rsidR="008F5359" w:rsidRPr="008F5359" w:rsidRDefault="008F5359" w:rsidP="008F5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lastRenderedPageBreak/>
        <w:t>5. Администрации муниципального образования Революционный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муниципального образования Революционный 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Революционный сельсовет  Первомайского района Оренбургской области и о порядке участия граждан в их обсуждении, утвержденного  решением Совета депутатов  муниципального образования Революционный сельсовет   Первомайского района Оренбургской области от 14.11.2006 № 42</w:t>
      </w:r>
    </w:p>
    <w:p w:rsidR="008F5359" w:rsidRPr="008F5359" w:rsidRDefault="008F5359" w:rsidP="008F5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6. Настоящее решение вступает в силу после его обнародования.</w:t>
      </w:r>
    </w:p>
    <w:p w:rsidR="008F5359" w:rsidRPr="008F5359" w:rsidRDefault="008F5359" w:rsidP="008F5359">
      <w:pPr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7.  Контроль за исполнением настоящего решения возложить на Контроль за исполнением настоящего решения возложить на мандатную комиссию, вопросам социальной политики и местного самоуправления Совета депутатов муниципального образования Революционный сельсовет Первомайского района Оренбургской области.</w:t>
      </w:r>
    </w:p>
    <w:p w:rsidR="008F5359" w:rsidRPr="008F5359" w:rsidRDefault="008F5359" w:rsidP="008F5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F5359" w:rsidRPr="008F5359" w:rsidRDefault="008F5359" w:rsidP="008F5359">
      <w:pPr>
        <w:tabs>
          <w:tab w:val="left" w:pos="7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Революционный сельсовет                                                                     К.Н. Елиманов</w:t>
      </w:r>
    </w:p>
    <w:p w:rsidR="008F5359" w:rsidRPr="008F5359" w:rsidRDefault="008F5359" w:rsidP="008F53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8F5359">
        <w:rPr>
          <w:rFonts w:ascii="Arial" w:hAnsi="Arial" w:cs="Arial"/>
          <w:sz w:val="24"/>
          <w:szCs w:val="24"/>
        </w:rPr>
        <w:lastRenderedPageBreak/>
        <w:tab/>
      </w:r>
      <w:r w:rsidRPr="008F5359">
        <w:rPr>
          <w:rFonts w:ascii="Arial" w:hAnsi="Arial" w:cs="Arial"/>
          <w:b/>
          <w:sz w:val="28"/>
          <w:szCs w:val="28"/>
        </w:rPr>
        <w:t xml:space="preserve">Приложение к решению </w:t>
      </w:r>
      <w:r w:rsidRPr="008F5359">
        <w:rPr>
          <w:rFonts w:ascii="Arial" w:hAnsi="Arial" w:cs="Arial"/>
          <w:b/>
          <w:sz w:val="28"/>
          <w:szCs w:val="28"/>
        </w:rPr>
        <w:br/>
        <w:t xml:space="preserve">Совета депутатов </w:t>
      </w:r>
      <w:r w:rsidRPr="008F5359">
        <w:rPr>
          <w:rFonts w:ascii="Arial" w:hAnsi="Arial" w:cs="Arial"/>
          <w:b/>
          <w:sz w:val="28"/>
          <w:szCs w:val="28"/>
        </w:rPr>
        <w:br/>
        <w:t>муниципального образования</w:t>
      </w:r>
    </w:p>
    <w:p w:rsidR="008F5359" w:rsidRPr="008F5359" w:rsidRDefault="008F5359" w:rsidP="008F5359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8F5359">
        <w:rPr>
          <w:rFonts w:ascii="Arial" w:hAnsi="Arial" w:cs="Arial"/>
          <w:b/>
          <w:sz w:val="28"/>
          <w:szCs w:val="28"/>
        </w:rPr>
        <w:t xml:space="preserve">Революционный сельсовет </w:t>
      </w:r>
      <w:r w:rsidRPr="008F5359">
        <w:rPr>
          <w:rFonts w:ascii="Arial" w:hAnsi="Arial" w:cs="Arial"/>
          <w:b/>
          <w:sz w:val="28"/>
          <w:szCs w:val="28"/>
        </w:rPr>
        <w:br/>
        <w:t xml:space="preserve">Первомайского района </w:t>
      </w:r>
      <w:r w:rsidRPr="008F5359">
        <w:rPr>
          <w:rFonts w:ascii="Arial" w:hAnsi="Arial" w:cs="Arial"/>
          <w:b/>
          <w:sz w:val="28"/>
          <w:szCs w:val="28"/>
        </w:rPr>
        <w:br/>
        <w:t xml:space="preserve">Оренбургской области </w:t>
      </w:r>
      <w:r w:rsidRPr="008F5359">
        <w:rPr>
          <w:rFonts w:ascii="Arial" w:hAnsi="Arial" w:cs="Arial"/>
          <w:b/>
          <w:sz w:val="28"/>
          <w:szCs w:val="28"/>
        </w:rPr>
        <w:br/>
        <w:t>от 02.04.2018 № 86</w:t>
      </w:r>
    </w:p>
    <w:p w:rsidR="008F5359" w:rsidRPr="008F5359" w:rsidRDefault="008F5359" w:rsidP="008F5359">
      <w:pPr>
        <w:rPr>
          <w:rFonts w:ascii="Arial" w:hAnsi="Arial" w:cs="Arial"/>
          <w:b/>
          <w:sz w:val="28"/>
          <w:szCs w:val="28"/>
        </w:rPr>
      </w:pPr>
    </w:p>
    <w:p w:rsidR="008F5359" w:rsidRPr="008F5359" w:rsidRDefault="008F5359" w:rsidP="008F535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F5359">
        <w:rPr>
          <w:rFonts w:ascii="Arial" w:hAnsi="Arial" w:cs="Arial"/>
          <w:b/>
          <w:bCs/>
          <w:sz w:val="28"/>
          <w:szCs w:val="28"/>
        </w:rPr>
        <w:t>Изменения и дополнения,</w:t>
      </w:r>
    </w:p>
    <w:p w:rsidR="008F5359" w:rsidRPr="008F5359" w:rsidRDefault="008F5359" w:rsidP="008F535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F5359">
        <w:rPr>
          <w:rFonts w:ascii="Arial" w:hAnsi="Arial" w:cs="Arial"/>
          <w:b/>
          <w:bCs/>
          <w:sz w:val="28"/>
          <w:szCs w:val="28"/>
        </w:rPr>
        <w:t>вносимые в Устав муниципального образования</w:t>
      </w:r>
    </w:p>
    <w:p w:rsidR="008F5359" w:rsidRPr="008F5359" w:rsidRDefault="008F5359" w:rsidP="008F535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F5359">
        <w:rPr>
          <w:rFonts w:ascii="Arial" w:hAnsi="Arial" w:cs="Arial"/>
          <w:b/>
          <w:bCs/>
          <w:sz w:val="28"/>
          <w:szCs w:val="28"/>
        </w:rPr>
        <w:t>Революционный сельсовет Первомайского района Оренбургской области</w:t>
      </w:r>
    </w:p>
    <w:p w:rsidR="008F5359" w:rsidRPr="008F5359" w:rsidRDefault="008F5359" w:rsidP="008F5359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8F5359" w:rsidRPr="008F5359" w:rsidRDefault="008F5359" w:rsidP="008F535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8F5359">
        <w:rPr>
          <w:rFonts w:ascii="Arial" w:hAnsi="Arial" w:cs="Arial"/>
          <w:b/>
          <w:sz w:val="28"/>
          <w:szCs w:val="28"/>
        </w:rPr>
        <w:t>Внести следующие изменения и дополнения в  Устав муниципального образования  Революционный сельсовет Первомайского района Оренбургской области:</w:t>
      </w:r>
    </w:p>
    <w:p w:rsidR="008F5359" w:rsidRPr="008F5359" w:rsidRDefault="008F5359" w:rsidP="008F53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5359" w:rsidRPr="008F5359" w:rsidRDefault="008F5359" w:rsidP="008F5359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В части 1 статьи 2  слова «рекреационные земли» заменить словами «земли рекреационного назначения».</w:t>
      </w:r>
    </w:p>
    <w:p w:rsidR="008F5359" w:rsidRPr="008F5359" w:rsidRDefault="008F5359" w:rsidP="008F535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Пункт 21 части 1 статьи 5 изложить в следующей редакции: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hAnsi="Arial" w:cs="Arial"/>
          <w:sz w:val="24"/>
          <w:szCs w:val="24"/>
        </w:rPr>
        <w:t xml:space="preserve">«21) </w:t>
      </w:r>
      <w:r w:rsidRPr="008F5359">
        <w:rPr>
          <w:rFonts w:ascii="Arial" w:eastAsiaTheme="minorHAnsi" w:hAnsi="Arial" w:cs="Arial"/>
          <w:sz w:val="24"/>
          <w:szCs w:val="24"/>
          <w:lang w:eastAsia="en-US"/>
        </w:rPr>
        <w:t>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правилами;»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5359" w:rsidRPr="008F5359" w:rsidRDefault="008F5359" w:rsidP="008F53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 xml:space="preserve">Пункт 11 части 2 статьи 5 признать утратившим силу. </w:t>
      </w:r>
    </w:p>
    <w:p w:rsidR="008F5359" w:rsidRPr="008F5359" w:rsidRDefault="008F5359" w:rsidP="008F535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8F5359" w:rsidRPr="008F5359" w:rsidRDefault="008F5359" w:rsidP="008F53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Часть 2 статьи 5 дополнить пунктом 15 следующего содержания: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hAnsi="Arial" w:cs="Arial"/>
          <w:sz w:val="24"/>
          <w:szCs w:val="24"/>
        </w:rPr>
        <w:t xml:space="preserve">«15) </w:t>
      </w:r>
      <w:r w:rsidRPr="008F5359">
        <w:rPr>
          <w:rFonts w:ascii="Arial" w:eastAsiaTheme="minorHAnsi" w:hAnsi="Arial" w:cs="Arial"/>
          <w:sz w:val="24"/>
          <w:szCs w:val="24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5359" w:rsidRPr="008F5359" w:rsidRDefault="008F5359" w:rsidP="008F53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Пункт 9 части 1 статьи 6 изложить в следующей редакции: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5359" w:rsidRPr="008F5359" w:rsidRDefault="008F5359" w:rsidP="008F53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Часть 1 статьи 6 дополнить пунктом 14.1 следующего содержания: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 xml:space="preserve">«14.1) полномочиями в сфере стратегического планирования, предусмотренными Федеральным </w:t>
      </w:r>
      <w:hyperlink r:id="rId8" w:history="1">
        <w:r w:rsidRPr="008F5359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8F5359">
        <w:rPr>
          <w:rFonts w:ascii="Arial" w:eastAsiaTheme="minorHAnsi" w:hAnsi="Arial" w:cs="Arial"/>
          <w:sz w:val="24"/>
          <w:szCs w:val="24"/>
          <w:lang w:eastAsia="en-US"/>
        </w:rPr>
        <w:t xml:space="preserve"> от 28 июня 2014 года N 172-ФЗ «О стратегическом планировании в Российской Федерации»;»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5359" w:rsidRPr="008F5359" w:rsidRDefault="008F5359" w:rsidP="008F53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Внести в статью 14 следующие изменения:</w:t>
      </w:r>
    </w:p>
    <w:p w:rsidR="008F5359" w:rsidRPr="008F5359" w:rsidRDefault="008F5359" w:rsidP="008F53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9" w:history="1">
        <w:r w:rsidRPr="008F5359">
          <w:rPr>
            <w:rFonts w:ascii="Arial" w:eastAsiaTheme="minorHAnsi" w:hAnsi="Arial" w:cs="Arial"/>
            <w:sz w:val="24"/>
            <w:szCs w:val="24"/>
            <w:lang w:eastAsia="en-US"/>
          </w:rPr>
          <w:t>наименование</w:t>
        </w:r>
      </w:hyperlink>
      <w:r w:rsidRPr="008F5359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«Статья 14. Публичные слушания, общественные обсуждения»;</w:t>
      </w:r>
    </w:p>
    <w:p w:rsidR="008F5359" w:rsidRPr="008F5359" w:rsidRDefault="008F5359" w:rsidP="008F53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пункт 3 части 3 изложить в следующей редакции: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«3) проект стратегии социально-экономического развития муниципального образования;»;</w:t>
      </w:r>
    </w:p>
    <w:p w:rsidR="008F5359" w:rsidRPr="008F5359" w:rsidRDefault="008F5359" w:rsidP="008F53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hyperlink r:id="rId10" w:history="1">
        <w:r w:rsidRPr="008F5359">
          <w:rPr>
            <w:rFonts w:ascii="Arial" w:eastAsiaTheme="minorHAnsi" w:hAnsi="Arial" w:cs="Arial"/>
            <w:sz w:val="24"/>
            <w:szCs w:val="24"/>
            <w:lang w:eastAsia="en-US"/>
          </w:rPr>
          <w:t>части 4</w:t>
        </w:r>
      </w:hyperlink>
      <w:r w:rsidRPr="008F5359">
        <w:rPr>
          <w:rFonts w:ascii="Arial" w:eastAsiaTheme="minorHAnsi" w:hAnsi="Arial" w:cs="Arial"/>
          <w:sz w:val="24"/>
          <w:szCs w:val="24"/>
          <w:lang w:eastAsia="en-US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8F5359" w:rsidRPr="008F5359" w:rsidRDefault="008F5359" w:rsidP="008F53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дополнить частью 6 следующего содержания: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деятельности.».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5359" w:rsidRPr="008F5359" w:rsidRDefault="008F5359" w:rsidP="008F53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Часть 5 статьи 20 признать утратившей силу.</w:t>
      </w:r>
    </w:p>
    <w:p w:rsidR="008F5359" w:rsidRPr="008F5359" w:rsidRDefault="008F5359" w:rsidP="008F535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5359" w:rsidRPr="008F5359" w:rsidRDefault="008F5359" w:rsidP="008F53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Внести в статью 22 следующие изменения:</w:t>
      </w:r>
    </w:p>
    <w:p w:rsidR="008F5359" w:rsidRPr="008F5359" w:rsidRDefault="008F5359" w:rsidP="008F535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Пункт 4 части  1 изложить в следующей редакции: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«4) утверждение стратегии социально-экономического развития муниципального образования;"</w:t>
      </w:r>
    </w:p>
    <w:p w:rsidR="008F5359" w:rsidRPr="008F5359" w:rsidRDefault="008F5359" w:rsidP="008F535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Пункт 13 части 1 изложить в следующей редакции: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«13)  утверждение правил благоустройства территории муниципального образования;»</w:t>
      </w:r>
    </w:p>
    <w:p w:rsidR="008F5359" w:rsidRPr="008F5359" w:rsidRDefault="008F5359" w:rsidP="008F535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14 следующего содержания:</w:t>
      </w:r>
    </w:p>
    <w:p w:rsidR="008F5359" w:rsidRPr="008F5359" w:rsidRDefault="008F5359" w:rsidP="008F53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 xml:space="preserve">«14) </w:t>
      </w:r>
      <w:r w:rsidRPr="008F5359">
        <w:rPr>
          <w:rFonts w:ascii="Arial" w:hAnsi="Arial" w:cs="Arial"/>
          <w:sz w:val="24"/>
          <w:szCs w:val="24"/>
        </w:rPr>
        <w:t>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Уставом.»</w:t>
      </w:r>
    </w:p>
    <w:p w:rsidR="008F5359" w:rsidRPr="008F5359" w:rsidRDefault="008F5359" w:rsidP="008F53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Статью 24 дополнить частью 11 следующего содержания:</w:t>
      </w:r>
    </w:p>
    <w:p w:rsidR="008F5359" w:rsidRPr="008F5359" w:rsidRDefault="008F5359" w:rsidP="008F5359">
      <w:pPr>
        <w:keepLine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 xml:space="preserve">«11. </w:t>
      </w:r>
      <w:r w:rsidRPr="008F5359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депутатов.»</w:t>
      </w:r>
    </w:p>
    <w:p w:rsidR="008F5359" w:rsidRPr="008F5359" w:rsidRDefault="008F5359" w:rsidP="008F5359">
      <w:pPr>
        <w:keepLine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pStyle w:val="a4"/>
        <w:keepLines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Статью 26 дополнить частью 12 следующего содержания:</w:t>
      </w:r>
    </w:p>
    <w:p w:rsidR="008F5359" w:rsidRPr="008F5359" w:rsidRDefault="008F5359" w:rsidP="008F53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 xml:space="preserve">«12. </w:t>
      </w:r>
      <w:r w:rsidRPr="008F5359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главой сельсовета размещаются на </w:t>
      </w:r>
      <w:r w:rsidRPr="008F5359">
        <w:rPr>
          <w:rFonts w:ascii="Arial" w:hAnsi="Arial" w:cs="Arial"/>
          <w:sz w:val="24"/>
          <w:szCs w:val="24"/>
        </w:rPr>
        <w:lastRenderedPageBreak/>
        <w:t>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депутатов.»</w:t>
      </w:r>
    </w:p>
    <w:p w:rsidR="008F5359" w:rsidRPr="008F5359" w:rsidRDefault="008F5359" w:rsidP="008F53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F5359" w:rsidRPr="008F5359" w:rsidRDefault="008F5359" w:rsidP="008F5359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Внести в часть 1 статьи 37 следующие изменения:</w:t>
      </w:r>
    </w:p>
    <w:p w:rsidR="008F5359" w:rsidRPr="008F5359" w:rsidRDefault="008F5359" w:rsidP="008F5359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Пункт 10 изложить в следующей редакции:</w:t>
      </w:r>
    </w:p>
    <w:p w:rsidR="008F5359" w:rsidRPr="008F5359" w:rsidRDefault="008F5359" w:rsidP="008F53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«10) непредставления сведений, предусмотренных статьей 15.1 Федерального закона от 02.03.2007 № 25-ФЗ «О муниципальной службе в Российской Федерации»;</w:t>
      </w:r>
    </w:p>
    <w:p w:rsidR="008F5359" w:rsidRPr="008F5359" w:rsidRDefault="008F5359" w:rsidP="008F535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Дополнить пунктом 11 следующего содержания: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«11)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F5359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13. Внести в пункт 4 части  1 статьи 38 изменение, заменив слова «Российской Федерации;»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Федерации;».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5359" w:rsidRPr="008F5359" w:rsidRDefault="008F5359" w:rsidP="008F535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 xml:space="preserve"> Абзац первый части 2 статьи 42 изложить в следующей редакции:</w:t>
      </w:r>
    </w:p>
    <w:p w:rsidR="008F5359" w:rsidRPr="008F5359" w:rsidRDefault="008F5359" w:rsidP="008F5359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8F5359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 xml:space="preserve"> 15. Часть 1 статьи 58 изложить с следующей редакции: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уменьшен.»</w:t>
      </w:r>
    </w:p>
    <w:p w:rsidR="008F5359" w:rsidRPr="008F5359" w:rsidRDefault="008F5359" w:rsidP="008F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5359" w:rsidRPr="008F5359" w:rsidRDefault="008F5359" w:rsidP="008F5359">
      <w:pPr>
        <w:pStyle w:val="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F5359">
        <w:rPr>
          <w:rFonts w:ascii="Arial" w:hAnsi="Arial" w:cs="Arial"/>
          <w:sz w:val="24"/>
          <w:szCs w:val="24"/>
        </w:rPr>
        <w:t>Часть 6 статьи 61 изложить в следующей редакции:</w:t>
      </w:r>
    </w:p>
    <w:p w:rsidR="008F5359" w:rsidRPr="008F5359" w:rsidRDefault="008F5359" w:rsidP="008F5359">
      <w:pPr>
        <w:rPr>
          <w:rFonts w:ascii="Arial" w:hAnsi="Arial" w:cs="Arial"/>
          <w:sz w:val="24"/>
          <w:szCs w:val="24"/>
        </w:rPr>
      </w:pPr>
      <w:r w:rsidRPr="008F535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«6. </w:t>
      </w:r>
      <w:r w:rsidRPr="008F5359">
        <w:rPr>
          <w:rFonts w:ascii="Arial" w:hAnsi="Arial" w:cs="Arial"/>
          <w:sz w:val="24"/>
          <w:szCs w:val="24"/>
        </w:rPr>
        <w:t>Изменения и дополнения, внесенные в Устав сельсовета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сельсовета, принявшего муниципальный правовой акт о внесении указанных изменений и дополнений в Устав сельсовета.»</w:t>
      </w:r>
    </w:p>
    <w:p w:rsidR="00506073" w:rsidRPr="00917AB1" w:rsidRDefault="00506073" w:rsidP="00A5519B"/>
    <w:sectPr w:rsidR="00506073" w:rsidRPr="00917AB1" w:rsidSect="007C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4EB" w:rsidRDefault="007E34EB" w:rsidP="005D7325">
      <w:pPr>
        <w:spacing w:after="0" w:line="240" w:lineRule="auto"/>
      </w:pPr>
      <w:r>
        <w:separator/>
      </w:r>
    </w:p>
  </w:endnote>
  <w:endnote w:type="continuationSeparator" w:id="1">
    <w:p w:rsidR="007E34EB" w:rsidRDefault="007E34EB" w:rsidP="005D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4EB" w:rsidRDefault="007E34EB" w:rsidP="005D7325">
      <w:pPr>
        <w:spacing w:after="0" w:line="240" w:lineRule="auto"/>
      </w:pPr>
      <w:r>
        <w:separator/>
      </w:r>
    </w:p>
  </w:footnote>
  <w:footnote w:type="continuationSeparator" w:id="1">
    <w:p w:rsidR="007E34EB" w:rsidRDefault="007E34EB" w:rsidP="005D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4349"/>
    <w:multiLevelType w:val="hybridMultilevel"/>
    <w:tmpl w:val="8B7EF048"/>
    <w:lvl w:ilvl="0" w:tplc="AB2C5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97F"/>
    <w:rsid w:val="000208EB"/>
    <w:rsid w:val="00033370"/>
    <w:rsid w:val="0006476B"/>
    <w:rsid w:val="00066850"/>
    <w:rsid w:val="00072518"/>
    <w:rsid w:val="0007638F"/>
    <w:rsid w:val="00077FED"/>
    <w:rsid w:val="0011186F"/>
    <w:rsid w:val="0011782A"/>
    <w:rsid w:val="00185E10"/>
    <w:rsid w:val="001D14C7"/>
    <w:rsid w:val="001D7396"/>
    <w:rsid w:val="001E722E"/>
    <w:rsid w:val="00284FDA"/>
    <w:rsid w:val="002F4748"/>
    <w:rsid w:val="0037125E"/>
    <w:rsid w:val="0044674D"/>
    <w:rsid w:val="004C779C"/>
    <w:rsid w:val="00506073"/>
    <w:rsid w:val="00543EA2"/>
    <w:rsid w:val="005B3F22"/>
    <w:rsid w:val="005D7325"/>
    <w:rsid w:val="00712A81"/>
    <w:rsid w:val="00716A5B"/>
    <w:rsid w:val="007E34EB"/>
    <w:rsid w:val="007F5076"/>
    <w:rsid w:val="00844835"/>
    <w:rsid w:val="0087676F"/>
    <w:rsid w:val="008F48F0"/>
    <w:rsid w:val="008F5359"/>
    <w:rsid w:val="00917AB1"/>
    <w:rsid w:val="0095429A"/>
    <w:rsid w:val="00996501"/>
    <w:rsid w:val="009C20E1"/>
    <w:rsid w:val="009F1CE0"/>
    <w:rsid w:val="00A5519B"/>
    <w:rsid w:val="00A87AD6"/>
    <w:rsid w:val="00B003C1"/>
    <w:rsid w:val="00B23355"/>
    <w:rsid w:val="00B823EE"/>
    <w:rsid w:val="00C12F84"/>
    <w:rsid w:val="00C211CB"/>
    <w:rsid w:val="00C53FD0"/>
    <w:rsid w:val="00C7797D"/>
    <w:rsid w:val="00D0568A"/>
    <w:rsid w:val="00D21DC5"/>
    <w:rsid w:val="00D7604D"/>
    <w:rsid w:val="00DC43CA"/>
    <w:rsid w:val="00E00A42"/>
    <w:rsid w:val="00E56782"/>
    <w:rsid w:val="00E645C0"/>
    <w:rsid w:val="00E93E2E"/>
    <w:rsid w:val="00E97BDC"/>
    <w:rsid w:val="00EC7118"/>
    <w:rsid w:val="00EE0A2D"/>
    <w:rsid w:val="00EF297F"/>
    <w:rsid w:val="00F75191"/>
    <w:rsid w:val="00F93F5A"/>
    <w:rsid w:val="00FC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23EE"/>
    <w:pPr>
      <w:ind w:left="720"/>
      <w:contextualSpacing/>
    </w:pPr>
  </w:style>
  <w:style w:type="character" w:customStyle="1" w:styleId="apple-converted-space">
    <w:name w:val="apple-converted-space"/>
    <w:basedOn w:val="a0"/>
    <w:rsid w:val="00B823EE"/>
  </w:style>
  <w:style w:type="character" w:styleId="a5">
    <w:name w:val="Hyperlink"/>
    <w:basedOn w:val="a0"/>
    <w:uiPriority w:val="99"/>
    <w:semiHidden/>
    <w:unhideWhenUsed/>
    <w:rsid w:val="00B823EE"/>
    <w:rPr>
      <w:color w:val="0000FF"/>
      <w:u w:val="single"/>
    </w:rPr>
  </w:style>
  <w:style w:type="paragraph" w:customStyle="1" w:styleId="s1">
    <w:name w:val="s_1"/>
    <w:basedOn w:val="a"/>
    <w:rsid w:val="00B82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32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D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32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8F48F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F48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23EE"/>
    <w:pPr>
      <w:ind w:left="720"/>
      <w:contextualSpacing/>
    </w:pPr>
  </w:style>
  <w:style w:type="character" w:customStyle="1" w:styleId="apple-converted-space">
    <w:name w:val="apple-converted-space"/>
    <w:basedOn w:val="a0"/>
    <w:rsid w:val="00B823EE"/>
  </w:style>
  <w:style w:type="character" w:styleId="a5">
    <w:name w:val="Hyperlink"/>
    <w:basedOn w:val="a0"/>
    <w:uiPriority w:val="99"/>
    <w:semiHidden/>
    <w:unhideWhenUsed/>
    <w:rsid w:val="00B823EE"/>
    <w:rPr>
      <w:color w:val="0000FF"/>
      <w:u w:val="single"/>
    </w:rPr>
  </w:style>
  <w:style w:type="paragraph" w:customStyle="1" w:styleId="s1">
    <w:name w:val="s_1"/>
    <w:basedOn w:val="a"/>
    <w:rsid w:val="00B82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32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D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32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8F48F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F48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948500ECE5EA1EFF9E10557333065BADC6490EI7V6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9D6E24A7360E1C302096743F82E728F910F0463D7A632693666D1C2EF28E599724A2D4D9oAn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668AB53B1BFD1B30A5456BEC48577A8D5293B9D900A9EA1CFA79754CF30A6DFD8172BFC607106Z4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1B40-C038-45D1-9FFD-C594EAC4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21</cp:revision>
  <cp:lastPrinted>2018-04-05T04:32:00Z</cp:lastPrinted>
  <dcterms:created xsi:type="dcterms:W3CDTF">2018-02-12T09:51:00Z</dcterms:created>
  <dcterms:modified xsi:type="dcterms:W3CDTF">2018-04-13T07:20:00Z</dcterms:modified>
</cp:coreProperties>
</file>